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F3" w:rsidRDefault="008A474B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„Herr, wenn ich auch mit Dir rechten wollte, </w:t>
      </w:r>
    </w:p>
    <w:p w:rsidR="008A474B" w:rsidRDefault="008A474B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so behältst Du doch recht;</w:t>
      </w:r>
    </w:p>
    <w:p w:rsidR="008A474B" w:rsidRDefault="008A474B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dennoch muss ich vom Recht mit Dir reden.“</w:t>
      </w:r>
    </w:p>
    <w:p w:rsidR="008A474B" w:rsidRDefault="008A474B">
      <w:pPr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Jeremia</w:t>
      </w:r>
      <w:proofErr w:type="spellEnd"/>
      <w:r>
        <w:rPr>
          <w:rFonts w:ascii="Calibri" w:hAnsi="Calibri" w:cs="Calibri"/>
          <w:sz w:val="32"/>
          <w:szCs w:val="32"/>
        </w:rPr>
        <w:t xml:space="preserve"> 12, 1</w:t>
      </w:r>
    </w:p>
    <w:p w:rsidR="008A474B" w:rsidRDefault="008A474B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„ Als die Ersten kamen, meinten sie, sie würden mehr empfangen;</w:t>
      </w:r>
    </w:p>
    <w:p w:rsidR="008A474B" w:rsidRDefault="008A474B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Und sie </w:t>
      </w:r>
      <w:proofErr w:type="gramStart"/>
      <w:r>
        <w:rPr>
          <w:rFonts w:ascii="Calibri" w:hAnsi="Calibri" w:cs="Calibri"/>
          <w:sz w:val="32"/>
          <w:szCs w:val="32"/>
        </w:rPr>
        <w:t>empfingen</w:t>
      </w:r>
      <w:proofErr w:type="gramEnd"/>
      <w:r>
        <w:rPr>
          <w:rFonts w:ascii="Calibri" w:hAnsi="Calibri" w:cs="Calibri"/>
          <w:sz w:val="32"/>
          <w:szCs w:val="32"/>
        </w:rPr>
        <w:t xml:space="preserve"> auch ein jeder seinen Silbergroschen.</w:t>
      </w:r>
    </w:p>
    <w:p w:rsidR="008A474B" w:rsidRDefault="008A474B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Und als sie den empfingen, murrten sie gegen den Hausherrn und sprachen:</w:t>
      </w:r>
    </w:p>
    <w:p w:rsidR="008A474B" w:rsidRDefault="008A474B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Diese Letzten haben nur eine Stunde gearbeitet, doch Du hast sie uns gleichgestellt, die wir des Tages Last und Hitze getragen haben.“</w:t>
      </w:r>
    </w:p>
    <w:p w:rsidR="008A474B" w:rsidRDefault="008A474B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Matthäus 20, 10-12</w:t>
      </w:r>
    </w:p>
    <w:p w:rsidR="008A474B" w:rsidRDefault="0070246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„Alles was Recht ist!“</w:t>
      </w:r>
    </w:p>
    <w:p w:rsidR="0070246C" w:rsidRDefault="0070246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Mit dieser Redewendung beginnen in der Regel Debatten darüber, </w:t>
      </w:r>
      <w:r w:rsidR="00E041B9">
        <w:rPr>
          <w:rFonts w:ascii="Calibri" w:hAnsi="Calibri" w:cs="Calibri"/>
          <w:sz w:val="32"/>
          <w:szCs w:val="32"/>
        </w:rPr>
        <w:t>dass gerade Etwas nicht unserer Vorstellung von Recht und Ordnung entspricht.</w:t>
      </w:r>
    </w:p>
    <w:p w:rsidR="00E041B9" w:rsidRDefault="00E041B9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In den letzten Monaten erleben wir immer wieder tiefe Einschnitte in unserem privaten und auch im gesellschaftlichen Leben.</w:t>
      </w:r>
    </w:p>
    <w:p w:rsidR="00E041B9" w:rsidRDefault="00E041B9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Die Corona-Pandemie erfordert Entscheidungen von unseren Politikern, die uns allen große Opfer abverlangen. </w:t>
      </w:r>
    </w:p>
    <w:p w:rsidR="00E041B9" w:rsidRDefault="00E041B9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Unsere bisher gewohnte Freiheit ist an vielen Stellen sehr stark eingeschränkt.</w:t>
      </w:r>
    </w:p>
    <w:p w:rsidR="00E041B9" w:rsidRDefault="00E041B9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Vieles was für uns selbstverständlich war, wird uns durch Verordnungen eine Zeitlang vom Gesetzgeber untersagt.</w:t>
      </w:r>
    </w:p>
    <w:p w:rsidR="00E041B9" w:rsidRDefault="00E041B9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Vorschriften regeln, wie Vie</w:t>
      </w:r>
      <w:r w:rsidR="00CB0546">
        <w:rPr>
          <w:rFonts w:ascii="Calibri" w:hAnsi="Calibri" w:cs="Calibri"/>
          <w:sz w:val="32"/>
          <w:szCs w:val="32"/>
        </w:rPr>
        <w:t xml:space="preserve">le Menschen sich treffen und </w:t>
      </w:r>
      <w:r>
        <w:rPr>
          <w:rFonts w:ascii="Calibri" w:hAnsi="Calibri" w:cs="Calibri"/>
          <w:sz w:val="32"/>
          <w:szCs w:val="32"/>
        </w:rPr>
        <w:t>welc</w:t>
      </w:r>
      <w:r w:rsidR="00E21F11">
        <w:rPr>
          <w:rFonts w:ascii="Calibri" w:hAnsi="Calibri" w:cs="Calibri"/>
          <w:sz w:val="32"/>
          <w:szCs w:val="32"/>
        </w:rPr>
        <w:t>he Geschäfte öffnen dürfen. Diese Vorschriften können auch  regeln</w:t>
      </w:r>
      <w:r>
        <w:rPr>
          <w:rFonts w:ascii="Calibri" w:hAnsi="Calibri" w:cs="Calibri"/>
          <w:sz w:val="32"/>
          <w:szCs w:val="32"/>
        </w:rPr>
        <w:t xml:space="preserve">, wie </w:t>
      </w:r>
      <w:r>
        <w:rPr>
          <w:rFonts w:ascii="Calibri" w:hAnsi="Calibri" w:cs="Calibri"/>
          <w:sz w:val="32"/>
          <w:szCs w:val="32"/>
        </w:rPr>
        <w:lastRenderedPageBreak/>
        <w:t xml:space="preserve">lange und in welchem Radius wir uns außerhalb unserer </w:t>
      </w:r>
      <w:r w:rsidR="00CB0546">
        <w:rPr>
          <w:rFonts w:ascii="Calibri" w:hAnsi="Calibri" w:cs="Calibri"/>
          <w:sz w:val="32"/>
          <w:szCs w:val="32"/>
        </w:rPr>
        <w:t>Wohnung aufhalten dürfen.</w:t>
      </w:r>
    </w:p>
    <w:p w:rsidR="00CB0546" w:rsidRDefault="00CB0546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Solche Maßnahmen sind wir in der Freiheit unserer Demokratie nicht gewohnt.</w:t>
      </w:r>
    </w:p>
    <w:p w:rsidR="00C3634D" w:rsidRDefault="00C3634D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Nicht alle Menschen unseres Landes sehen die Notwendigkeit dieser Maßnahmen ein. Da bleiben Konflikte nicht aus.</w:t>
      </w:r>
    </w:p>
    <w:p w:rsidR="00C3634D" w:rsidRDefault="00C3634D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Es gibt Klagen gegen diese Verordnungen und die Konsequenzen, die sich daraus ergeben.</w:t>
      </w:r>
    </w:p>
    <w:p w:rsidR="00C3634D" w:rsidRDefault="00C3634D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Höhere Instanzen sind gefordert, über eingehende Klagen zu entscheiden und zu überprüfen, </w:t>
      </w:r>
      <w:r w:rsidR="00113E9B">
        <w:rPr>
          <w:rFonts w:ascii="Calibri" w:hAnsi="Calibri" w:cs="Calibri"/>
          <w:sz w:val="32"/>
          <w:szCs w:val="32"/>
        </w:rPr>
        <w:t>ob durch diese Verordnungen bestehende Gesetze oder gar Grundrechte verletzt werden.</w:t>
      </w:r>
    </w:p>
    <w:p w:rsidR="00113E9B" w:rsidRDefault="00113E9B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Die unterschiedlichsten Darstellungen in den Medien sorgen für große Verunsicherungen. Ein Nährboden, in dem sich Unzufriedenheit und Angst breit machen kann.</w:t>
      </w:r>
    </w:p>
    <w:p w:rsidR="00113E9B" w:rsidRDefault="00113E9B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Befürworter und Gegner der Maßnahmen debattieren heftig über Sinn und Unsinn von Entscheidungen, die unsere Regierung zum Schutz der Bevölkerung gefällt hat.</w:t>
      </w:r>
    </w:p>
    <w:p w:rsidR="00113E9B" w:rsidRDefault="00113E9B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Ähnliche Debatten gibt es über Gesetze, die </w:t>
      </w:r>
      <w:r w:rsidR="003B360B">
        <w:rPr>
          <w:rFonts w:ascii="Calibri" w:hAnsi="Calibri" w:cs="Calibri"/>
          <w:sz w:val="32"/>
          <w:szCs w:val="32"/>
        </w:rPr>
        <w:t xml:space="preserve">das </w:t>
      </w:r>
      <w:r>
        <w:rPr>
          <w:rFonts w:ascii="Calibri" w:hAnsi="Calibri" w:cs="Calibri"/>
          <w:sz w:val="32"/>
          <w:szCs w:val="32"/>
        </w:rPr>
        <w:t xml:space="preserve">soziale </w:t>
      </w:r>
      <w:r w:rsidR="003B360B">
        <w:rPr>
          <w:rFonts w:ascii="Calibri" w:hAnsi="Calibri" w:cs="Calibri"/>
          <w:sz w:val="32"/>
          <w:szCs w:val="32"/>
        </w:rPr>
        <w:t>Miteinander auf staatlicher Ebene regeln.</w:t>
      </w:r>
    </w:p>
    <w:p w:rsidR="00113E9B" w:rsidRDefault="003B360B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Genau </w:t>
      </w:r>
      <w:r w:rsidR="00113E9B">
        <w:rPr>
          <w:rFonts w:ascii="Calibri" w:hAnsi="Calibri" w:cs="Calibri"/>
          <w:sz w:val="32"/>
          <w:szCs w:val="32"/>
        </w:rPr>
        <w:t xml:space="preserve"> wie wir es in unserem </w:t>
      </w:r>
      <w:proofErr w:type="spellStart"/>
      <w:r w:rsidR="00113E9B">
        <w:rPr>
          <w:rFonts w:ascii="Calibri" w:hAnsi="Calibri" w:cs="Calibri"/>
          <w:sz w:val="32"/>
          <w:szCs w:val="32"/>
        </w:rPr>
        <w:t>Lehrtext</w:t>
      </w:r>
      <w:proofErr w:type="spellEnd"/>
      <w:r w:rsidR="00113E9B">
        <w:rPr>
          <w:rFonts w:ascii="Calibri" w:hAnsi="Calibri" w:cs="Calibri"/>
          <w:sz w:val="32"/>
          <w:szCs w:val="32"/>
        </w:rPr>
        <w:t xml:space="preserve"> gehört haben, murren heute viele Menschen über die soziale Ungerechtigkeit in unserem Land.</w:t>
      </w:r>
    </w:p>
    <w:p w:rsidR="003B360B" w:rsidRDefault="00D75142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Für die Einen regelt der Staat zu viel und für die Anderen regelt er zu wenig.</w:t>
      </w:r>
    </w:p>
    <w:p w:rsidR="00D75142" w:rsidRDefault="00D75142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Meist geht es um die Finanzierung von sozialen Modellen. Dahinter steht aber auch immer die Frage der gerechten Verteilung der Finanzmittel und welche Leistungen dafür erbracht werden sollen.</w:t>
      </w:r>
    </w:p>
    <w:p w:rsidR="00D75142" w:rsidRDefault="00D75142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>Die Vorstellung und das Empfinden sozialer Gerechtigkeit gehen dabei meist weit auseinander.</w:t>
      </w:r>
    </w:p>
    <w:p w:rsidR="00D75142" w:rsidRDefault="00D75142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Die Frage, was</w:t>
      </w:r>
      <w:r w:rsidR="00F061FF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 xml:space="preserve">denn Gerechtigkeit ist, bewegt die </w:t>
      </w:r>
      <w:r w:rsidR="00F061FF">
        <w:rPr>
          <w:rFonts w:ascii="Calibri" w:hAnsi="Calibri" w:cs="Calibri"/>
          <w:sz w:val="32"/>
          <w:szCs w:val="32"/>
        </w:rPr>
        <w:t>Menschen von jeher.</w:t>
      </w:r>
    </w:p>
    <w:p w:rsidR="00F061FF" w:rsidRDefault="00F061FF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Dabei können Recht und Gerechtigkeit zwei völlig unterschiedliche Dinge sein.</w:t>
      </w:r>
    </w:p>
    <w:p w:rsidR="00F061FF" w:rsidRDefault="00300C48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Das sieht wohl auch der Prophet </w:t>
      </w:r>
      <w:proofErr w:type="spellStart"/>
      <w:r>
        <w:rPr>
          <w:rFonts w:ascii="Calibri" w:hAnsi="Calibri" w:cs="Calibri"/>
          <w:sz w:val="32"/>
          <w:szCs w:val="32"/>
        </w:rPr>
        <w:t>Jeremia</w:t>
      </w:r>
      <w:proofErr w:type="spellEnd"/>
      <w:r>
        <w:rPr>
          <w:rFonts w:ascii="Calibri" w:hAnsi="Calibri" w:cs="Calibri"/>
          <w:sz w:val="32"/>
          <w:szCs w:val="32"/>
        </w:rPr>
        <w:t xml:space="preserve"> so, als er mit seinen drängenden Fragen vor Gott tritt.</w:t>
      </w:r>
    </w:p>
    <w:p w:rsidR="00300C48" w:rsidRDefault="00300C48">
      <w:pPr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Jeremia</w:t>
      </w:r>
      <w:proofErr w:type="spellEnd"/>
      <w:r>
        <w:rPr>
          <w:rFonts w:ascii="Calibri" w:hAnsi="Calibri" w:cs="Calibri"/>
          <w:sz w:val="32"/>
          <w:szCs w:val="32"/>
        </w:rPr>
        <w:t xml:space="preserve"> versteht die Welt nicht mehr. Um ihn herum herrscht Chaos, Gewalt und scheinbare Gesetzlosigkeit.</w:t>
      </w:r>
    </w:p>
    <w:p w:rsidR="00300C48" w:rsidRDefault="00300C48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Mehr als </w:t>
      </w:r>
      <w:r w:rsidR="00CD1FF3">
        <w:rPr>
          <w:rFonts w:ascii="Calibri" w:hAnsi="Calibri" w:cs="Calibri"/>
          <w:sz w:val="32"/>
          <w:szCs w:val="32"/>
        </w:rPr>
        <w:t xml:space="preserve">einmal muss er in diesen Zeiten </w:t>
      </w:r>
      <w:r>
        <w:rPr>
          <w:rFonts w:ascii="Calibri" w:hAnsi="Calibri" w:cs="Calibri"/>
          <w:sz w:val="32"/>
          <w:szCs w:val="32"/>
        </w:rPr>
        <w:t xml:space="preserve"> um sein Leben bangen.</w:t>
      </w:r>
    </w:p>
    <w:p w:rsidR="00300C48" w:rsidRDefault="00300C48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Verzweifelt wendet er sich an seinen Gott, die für ihn höchste Instanz der Rechtsprechung in allen Lebensfragen.</w:t>
      </w:r>
    </w:p>
    <w:p w:rsidR="00300C48" w:rsidRDefault="00300C48">
      <w:pPr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Jeremia</w:t>
      </w:r>
      <w:proofErr w:type="spellEnd"/>
      <w:r>
        <w:rPr>
          <w:rFonts w:ascii="Calibri" w:hAnsi="Calibri" w:cs="Calibri"/>
          <w:sz w:val="32"/>
          <w:szCs w:val="32"/>
        </w:rPr>
        <w:t xml:space="preserve"> eröffnet den Dialog mit Gott, indem er zunächst dessen Ger</w:t>
      </w:r>
      <w:r w:rsidR="00CD1FF3">
        <w:rPr>
          <w:rFonts w:ascii="Calibri" w:hAnsi="Calibri" w:cs="Calibri"/>
          <w:sz w:val="32"/>
          <w:szCs w:val="32"/>
        </w:rPr>
        <w:t>e</w:t>
      </w:r>
      <w:r>
        <w:rPr>
          <w:rFonts w:ascii="Calibri" w:hAnsi="Calibri" w:cs="Calibri"/>
          <w:sz w:val="32"/>
          <w:szCs w:val="32"/>
        </w:rPr>
        <w:t xml:space="preserve">chtigkeit anerkennt und deutlich macht, dass er keine Klagen gegen </w:t>
      </w:r>
      <w:r w:rsidR="00CD1FF3">
        <w:rPr>
          <w:rFonts w:ascii="Calibri" w:hAnsi="Calibri" w:cs="Calibri"/>
          <w:sz w:val="32"/>
          <w:szCs w:val="32"/>
        </w:rPr>
        <w:t>ihn vorzubringen vermag.</w:t>
      </w:r>
    </w:p>
    <w:p w:rsidR="00CD1FF3" w:rsidRDefault="00CD1FF3">
      <w:pPr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Jeremia</w:t>
      </w:r>
      <w:proofErr w:type="spellEnd"/>
      <w:r>
        <w:rPr>
          <w:rFonts w:ascii="Calibri" w:hAnsi="Calibri" w:cs="Calibri"/>
          <w:sz w:val="32"/>
          <w:szCs w:val="32"/>
        </w:rPr>
        <w:t xml:space="preserve"> stellt Gott Fragen und pocht auf Antworten.</w:t>
      </w:r>
    </w:p>
    <w:p w:rsidR="00CD1FF3" w:rsidRDefault="00CD1FF3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Er braucht diese Antworten um Gottes Gerechtigkeit in dem wirren Durc</w:t>
      </w:r>
      <w:r w:rsidR="002E6ACC">
        <w:rPr>
          <w:rFonts w:ascii="Calibri" w:hAnsi="Calibri" w:cs="Calibri"/>
          <w:sz w:val="32"/>
          <w:szCs w:val="32"/>
        </w:rPr>
        <w:t xml:space="preserve">heinander um ihn herum erkennen </w:t>
      </w:r>
      <w:r>
        <w:rPr>
          <w:rFonts w:ascii="Calibri" w:hAnsi="Calibri" w:cs="Calibri"/>
          <w:sz w:val="32"/>
          <w:szCs w:val="32"/>
        </w:rPr>
        <w:t xml:space="preserve"> zu können. Eigentlich versteht er nicht, wie</w:t>
      </w:r>
      <w:r w:rsidR="002E6ACC">
        <w:rPr>
          <w:rFonts w:ascii="Calibri" w:hAnsi="Calibri" w:cs="Calibri"/>
          <w:sz w:val="32"/>
          <w:szCs w:val="32"/>
        </w:rPr>
        <w:t xml:space="preserve">so </w:t>
      </w:r>
      <w:r>
        <w:rPr>
          <w:rFonts w:ascii="Calibri" w:hAnsi="Calibri" w:cs="Calibri"/>
          <w:sz w:val="32"/>
          <w:szCs w:val="32"/>
        </w:rPr>
        <w:t xml:space="preserve"> Gott diese Zustände zulässt. Er hätte doch die Macht einzuschreiten und diesem haltlosen Treiben ein Ende zu setzen.</w:t>
      </w:r>
    </w:p>
    <w:p w:rsidR="00CD1FF3" w:rsidRDefault="00CD1FF3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Die Antwort Gottes auf Jeremias Fragen ist ernüchternd.</w:t>
      </w:r>
    </w:p>
    <w:p w:rsidR="00CD1FF3" w:rsidRDefault="00CD1FF3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Weder erklärt er </w:t>
      </w:r>
      <w:proofErr w:type="spellStart"/>
      <w:r>
        <w:rPr>
          <w:rFonts w:ascii="Calibri" w:hAnsi="Calibri" w:cs="Calibri"/>
          <w:sz w:val="32"/>
          <w:szCs w:val="32"/>
        </w:rPr>
        <w:t>Jeremia</w:t>
      </w:r>
      <w:proofErr w:type="spellEnd"/>
      <w:r>
        <w:rPr>
          <w:rFonts w:ascii="Calibri" w:hAnsi="Calibri" w:cs="Calibri"/>
          <w:sz w:val="32"/>
          <w:szCs w:val="32"/>
        </w:rPr>
        <w:t xml:space="preserve"> seine Vorstellung von Gerechtigkeit, noch belehrt er ihn über seine Gesetze. </w:t>
      </w:r>
    </w:p>
    <w:p w:rsidR="00CD1FF3" w:rsidRDefault="00CD1FF3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Er begegnet </w:t>
      </w:r>
      <w:proofErr w:type="spellStart"/>
      <w:r>
        <w:rPr>
          <w:rFonts w:ascii="Calibri" w:hAnsi="Calibri" w:cs="Calibri"/>
          <w:sz w:val="32"/>
          <w:szCs w:val="32"/>
        </w:rPr>
        <w:t>Jeremia</w:t>
      </w:r>
      <w:proofErr w:type="spellEnd"/>
      <w:r>
        <w:rPr>
          <w:rFonts w:ascii="Calibri" w:hAnsi="Calibri" w:cs="Calibri"/>
          <w:sz w:val="32"/>
          <w:szCs w:val="32"/>
        </w:rPr>
        <w:t xml:space="preserve"> ebenfalls mit einer Frage:</w:t>
      </w:r>
    </w:p>
    <w:p w:rsidR="00CD1FF3" w:rsidRDefault="00CD1FF3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 xml:space="preserve">„ Wenn es Dich müde macht, </w:t>
      </w:r>
      <w:r w:rsidR="009720D2">
        <w:rPr>
          <w:rFonts w:ascii="Calibri" w:hAnsi="Calibri" w:cs="Calibri"/>
          <w:sz w:val="32"/>
          <w:szCs w:val="32"/>
        </w:rPr>
        <w:t>mit Fußgängern zu gehen, wie willst Du mit Rossen wetteifern?</w:t>
      </w:r>
    </w:p>
    <w:p w:rsidR="009720D2" w:rsidRDefault="009720D2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Und wenn Du nur im friedlichen Lande sicher bist, was willst Du tun im Dickicht des Jordans?“</w:t>
      </w:r>
    </w:p>
    <w:p w:rsidR="000926B8" w:rsidRDefault="000926B8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Gott bringt </w:t>
      </w:r>
      <w:proofErr w:type="spellStart"/>
      <w:r>
        <w:rPr>
          <w:rFonts w:ascii="Calibri" w:hAnsi="Calibri" w:cs="Calibri"/>
          <w:sz w:val="32"/>
          <w:szCs w:val="32"/>
        </w:rPr>
        <w:t>Jeremia</w:t>
      </w:r>
      <w:proofErr w:type="spellEnd"/>
      <w:r>
        <w:rPr>
          <w:rFonts w:ascii="Calibri" w:hAnsi="Calibri" w:cs="Calibri"/>
          <w:sz w:val="32"/>
          <w:szCs w:val="32"/>
        </w:rPr>
        <w:t xml:space="preserve"> in Berührung mit der Kraft, die ihm auf seinem Weg zur Verfügung steht. Nutzen muss </w:t>
      </w:r>
      <w:proofErr w:type="spellStart"/>
      <w:r>
        <w:rPr>
          <w:rFonts w:ascii="Calibri" w:hAnsi="Calibri" w:cs="Calibri"/>
          <w:sz w:val="32"/>
          <w:szCs w:val="32"/>
        </w:rPr>
        <w:t>Jeremia</w:t>
      </w:r>
      <w:proofErr w:type="spellEnd"/>
      <w:r>
        <w:rPr>
          <w:rFonts w:ascii="Calibri" w:hAnsi="Calibri" w:cs="Calibri"/>
          <w:sz w:val="32"/>
          <w:szCs w:val="32"/>
        </w:rPr>
        <w:t xml:space="preserve"> diese Kraft aber selbst.</w:t>
      </w:r>
    </w:p>
    <w:p w:rsidR="00A51444" w:rsidRDefault="00A51444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Gott</w:t>
      </w:r>
      <w:r w:rsidR="000926B8">
        <w:rPr>
          <w:rFonts w:ascii="Calibri" w:hAnsi="Calibri" w:cs="Calibri"/>
          <w:sz w:val="32"/>
          <w:szCs w:val="32"/>
        </w:rPr>
        <w:t xml:space="preserve"> stellt sich neben ihn und</w:t>
      </w:r>
      <w:r>
        <w:rPr>
          <w:rFonts w:ascii="Calibri" w:hAnsi="Calibri" w:cs="Calibri"/>
          <w:sz w:val="32"/>
          <w:szCs w:val="32"/>
        </w:rPr>
        <w:t xml:space="preserve"> vertraut </w:t>
      </w:r>
      <w:r w:rsidR="000926B8">
        <w:rPr>
          <w:rFonts w:ascii="Calibri" w:hAnsi="Calibri" w:cs="Calibri"/>
          <w:sz w:val="32"/>
          <w:szCs w:val="32"/>
        </w:rPr>
        <w:t xml:space="preserve">sich </w:t>
      </w:r>
      <w:proofErr w:type="spellStart"/>
      <w:r w:rsidR="000926B8">
        <w:rPr>
          <w:rFonts w:ascii="Calibri" w:hAnsi="Calibri" w:cs="Calibri"/>
          <w:sz w:val="32"/>
          <w:szCs w:val="32"/>
        </w:rPr>
        <w:t>Jeremia</w:t>
      </w:r>
      <w:proofErr w:type="spellEnd"/>
      <w:r w:rsidR="000926B8">
        <w:rPr>
          <w:rFonts w:ascii="Calibri" w:hAnsi="Calibri" w:cs="Calibri"/>
          <w:sz w:val="32"/>
          <w:szCs w:val="32"/>
        </w:rPr>
        <w:t xml:space="preserve"> an, indem er von seinem Zorn und seiner Trauer über das gottlose Handeln und dessen Folgen für sein Volk spricht.</w:t>
      </w:r>
    </w:p>
    <w:p w:rsidR="00034BE6" w:rsidRDefault="00034BE6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Dieser Dialog zwischen Gott und </w:t>
      </w:r>
      <w:proofErr w:type="spellStart"/>
      <w:r>
        <w:rPr>
          <w:rFonts w:ascii="Calibri" w:hAnsi="Calibri" w:cs="Calibri"/>
          <w:sz w:val="32"/>
          <w:szCs w:val="32"/>
        </w:rPr>
        <w:t>Jeremia</w:t>
      </w:r>
      <w:proofErr w:type="spellEnd"/>
      <w:r>
        <w:rPr>
          <w:rFonts w:ascii="Calibri" w:hAnsi="Calibri" w:cs="Calibri"/>
          <w:sz w:val="32"/>
          <w:szCs w:val="32"/>
        </w:rPr>
        <w:t xml:space="preserve"> stimmt mich nachdenklich.</w:t>
      </w:r>
    </w:p>
    <w:p w:rsidR="00034BE6" w:rsidRDefault="00034BE6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Gilt seine Frage nicht auch mir?</w:t>
      </w:r>
    </w:p>
    <w:p w:rsidR="00034BE6" w:rsidRDefault="00034BE6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Ist mir mein bequemes Leben im sicheren Land nicht auch oft wichtiger als die Frage nach Gottes Vorstellung von Gerechtigkeit?</w:t>
      </w:r>
    </w:p>
    <w:p w:rsidR="00034BE6" w:rsidRDefault="00034BE6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Bin ich mir bewusst darüber, dass Gott zornig und traurig über Zustände ist, in denen niemand mehr nach ihm und seinen Ges</w:t>
      </w:r>
      <w:r w:rsidR="000926B8">
        <w:rPr>
          <w:rFonts w:ascii="Calibri" w:hAnsi="Calibri" w:cs="Calibri"/>
          <w:sz w:val="32"/>
          <w:szCs w:val="32"/>
        </w:rPr>
        <w:t>e</w:t>
      </w:r>
      <w:r>
        <w:rPr>
          <w:rFonts w:ascii="Calibri" w:hAnsi="Calibri" w:cs="Calibri"/>
          <w:sz w:val="32"/>
          <w:szCs w:val="32"/>
        </w:rPr>
        <w:t>tzen fragt?</w:t>
      </w:r>
    </w:p>
    <w:p w:rsidR="00034BE6" w:rsidRDefault="00034BE6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Stelle ich Gott Fragen und bitte ich ihn um Antworten, die mir helfen seine Gerechtigkeit zu erkennen und zu verstehen?</w:t>
      </w:r>
    </w:p>
    <w:p w:rsidR="00034BE6" w:rsidRDefault="000926B8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Ich glaube, dass </w:t>
      </w:r>
      <w:r w:rsidR="00034BE6">
        <w:rPr>
          <w:rFonts w:ascii="Calibri" w:hAnsi="Calibri" w:cs="Calibri"/>
          <w:sz w:val="32"/>
          <w:szCs w:val="32"/>
        </w:rPr>
        <w:t xml:space="preserve">Gott uns allen die Fähigkeit geschenkt hat uns für mehr Gerechtigkeit in dieser Welt einzusetzen. Auch wenn uns dabei großer Widerstand entgegengebracht wird, dürfen wir darauf vertrauen, dass Gott </w:t>
      </w:r>
      <w:r w:rsidR="00E63A40">
        <w:rPr>
          <w:rFonts w:ascii="Calibri" w:hAnsi="Calibri" w:cs="Calibri"/>
          <w:sz w:val="32"/>
          <w:szCs w:val="32"/>
        </w:rPr>
        <w:t>an unserer Seite ist.</w:t>
      </w:r>
    </w:p>
    <w:p w:rsidR="00E63A40" w:rsidRDefault="00E63A4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Er gibt uns Mittel und Möglichkeiten an die Hand, um für gerechtere Verhältnisse auf dieser Erde einzutreten. </w:t>
      </w:r>
    </w:p>
    <w:p w:rsidR="00E63A40" w:rsidRDefault="00E63A4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Nutzen wir diese Möglichkeiten?</w:t>
      </w:r>
    </w:p>
    <w:p w:rsidR="00E63A40" w:rsidRDefault="00E63A4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>In diesem Sinn, passen Sie gut auf sich auf und bleiben Sie gesund.</w:t>
      </w:r>
    </w:p>
    <w:p w:rsidR="00E63A40" w:rsidRDefault="00E63A40">
      <w:pPr>
        <w:rPr>
          <w:rFonts w:ascii="Calibri" w:hAnsi="Calibri" w:cs="Calibri"/>
          <w:sz w:val="32"/>
          <w:szCs w:val="32"/>
        </w:rPr>
      </w:pPr>
    </w:p>
    <w:p w:rsidR="00E63A40" w:rsidRDefault="00E63A4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Ihre Petra </w:t>
      </w:r>
      <w:proofErr w:type="spellStart"/>
      <w:r>
        <w:rPr>
          <w:rFonts w:ascii="Calibri" w:hAnsi="Calibri" w:cs="Calibri"/>
          <w:sz w:val="32"/>
          <w:szCs w:val="32"/>
        </w:rPr>
        <w:t>Roschewski</w:t>
      </w:r>
      <w:proofErr w:type="spellEnd"/>
    </w:p>
    <w:p w:rsidR="00E63A40" w:rsidRDefault="00E63A40">
      <w:pPr>
        <w:rPr>
          <w:rFonts w:ascii="Calibri" w:hAnsi="Calibri" w:cs="Calibri"/>
          <w:sz w:val="32"/>
          <w:szCs w:val="32"/>
        </w:rPr>
      </w:pPr>
    </w:p>
    <w:p w:rsidR="00034BE6" w:rsidRDefault="00034BE6">
      <w:pPr>
        <w:rPr>
          <w:rFonts w:ascii="Calibri" w:hAnsi="Calibri" w:cs="Calibri"/>
          <w:sz w:val="32"/>
          <w:szCs w:val="32"/>
        </w:rPr>
      </w:pPr>
    </w:p>
    <w:p w:rsidR="009720D2" w:rsidRDefault="009720D2">
      <w:pPr>
        <w:rPr>
          <w:rFonts w:ascii="Calibri" w:hAnsi="Calibri" w:cs="Calibri"/>
          <w:sz w:val="32"/>
          <w:szCs w:val="32"/>
        </w:rPr>
      </w:pPr>
    </w:p>
    <w:p w:rsidR="00D75142" w:rsidRPr="008A474B" w:rsidRDefault="00D75142">
      <w:pPr>
        <w:rPr>
          <w:rFonts w:ascii="Calibri" w:hAnsi="Calibri" w:cs="Calibri"/>
          <w:sz w:val="32"/>
          <w:szCs w:val="32"/>
        </w:rPr>
      </w:pPr>
    </w:p>
    <w:sectPr w:rsidR="00D75142" w:rsidRPr="008A474B" w:rsidSect="00DD4F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doNotDisplayPageBoundaries/>
  <w:proofState w:spelling="clean" w:grammar="clean"/>
  <w:defaultTabStop w:val="708"/>
  <w:hyphenationZone w:val="425"/>
  <w:characterSpacingControl w:val="doNotCompress"/>
  <w:compat/>
  <w:rsids>
    <w:rsidRoot w:val="008A474B"/>
    <w:rsid w:val="00034BE6"/>
    <w:rsid w:val="000926B8"/>
    <w:rsid w:val="00113E9B"/>
    <w:rsid w:val="002E6ACC"/>
    <w:rsid w:val="00300C48"/>
    <w:rsid w:val="003B360B"/>
    <w:rsid w:val="0070246C"/>
    <w:rsid w:val="008A474B"/>
    <w:rsid w:val="009720D2"/>
    <w:rsid w:val="00A51444"/>
    <w:rsid w:val="00C24C77"/>
    <w:rsid w:val="00C3634D"/>
    <w:rsid w:val="00CB0546"/>
    <w:rsid w:val="00CD1FF3"/>
    <w:rsid w:val="00D75142"/>
    <w:rsid w:val="00DD4FF3"/>
    <w:rsid w:val="00E041B9"/>
    <w:rsid w:val="00E21F11"/>
    <w:rsid w:val="00E63A40"/>
    <w:rsid w:val="00F0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4F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725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8</cp:revision>
  <dcterms:created xsi:type="dcterms:W3CDTF">2021-01-08T16:43:00Z</dcterms:created>
  <dcterms:modified xsi:type="dcterms:W3CDTF">2021-01-08T18:37:00Z</dcterms:modified>
</cp:coreProperties>
</file>